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1F" w:rsidRDefault="00655C1F" w:rsidP="00655C1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55C1F">
        <w:rPr>
          <w:b/>
          <w:sz w:val="24"/>
          <w:szCs w:val="24"/>
        </w:rPr>
        <w:t>Werkblad YouTube filmpje over architectuur vanaf 1945</w:t>
      </w:r>
    </w:p>
    <w:p w:rsidR="00655C1F" w:rsidRDefault="00655C1F" w:rsidP="00655C1F">
      <w:pPr>
        <w:rPr>
          <w:sz w:val="24"/>
          <w:szCs w:val="24"/>
        </w:rPr>
      </w:pPr>
      <w:r>
        <w:rPr>
          <w:sz w:val="24"/>
          <w:szCs w:val="24"/>
        </w:rPr>
        <w:t>In de inleiding word verteld over de Bijlmer dat ze mensvriendelijk is.</w:t>
      </w:r>
    </w:p>
    <w:p w:rsidR="00655C1F" w:rsidRDefault="00CA467F" w:rsidP="00655C1F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76672" behindDoc="1" locked="0" layoutInCell="1" allowOverlap="1" wp14:anchorId="36D04A16" wp14:editId="6FB7118F">
            <wp:simplePos x="0" y="0"/>
            <wp:positionH relativeFrom="column">
              <wp:posOffset>2386330</wp:posOffset>
            </wp:positionH>
            <wp:positionV relativeFrom="paragraph">
              <wp:posOffset>9525</wp:posOffset>
            </wp:positionV>
            <wp:extent cx="1614170" cy="1076325"/>
            <wp:effectExtent l="0" t="0" r="5080" b="9525"/>
            <wp:wrapTight wrapText="bothSides">
              <wp:wrapPolygon edited="0">
                <wp:start x="0" y="0"/>
                <wp:lineTo x="0" y="21409"/>
                <wp:lineTo x="21413" y="21409"/>
                <wp:lineTo x="21413" y="0"/>
                <wp:lineTo x="0" y="0"/>
              </wp:wrapPolygon>
            </wp:wrapTight>
            <wp:docPr id="2" name="Afbeelding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4BA">
        <w:rPr>
          <w:noProof/>
          <w:color w:val="0000FF"/>
          <w:lang w:eastAsia="nl-NL"/>
        </w:rPr>
        <w:drawing>
          <wp:anchor distT="0" distB="0" distL="114300" distR="114300" simplePos="0" relativeHeight="251659264" behindDoc="1" locked="0" layoutInCell="1" allowOverlap="1" wp14:anchorId="4968EE58" wp14:editId="598C93AA">
            <wp:simplePos x="0" y="0"/>
            <wp:positionH relativeFrom="margin">
              <wp:posOffset>4170680</wp:posOffset>
            </wp:positionH>
            <wp:positionV relativeFrom="paragraph">
              <wp:posOffset>10160</wp:posOffset>
            </wp:positionV>
            <wp:extent cx="1577340" cy="1047750"/>
            <wp:effectExtent l="0" t="0" r="3810" b="0"/>
            <wp:wrapTight wrapText="bothSides">
              <wp:wrapPolygon edited="0">
                <wp:start x="0" y="0"/>
                <wp:lineTo x="0" y="21207"/>
                <wp:lineTo x="21391" y="21207"/>
                <wp:lineTo x="21391" y="0"/>
                <wp:lineTo x="0" y="0"/>
              </wp:wrapPolygon>
            </wp:wrapTight>
            <wp:docPr id="1" name="Afbeelding 1" descr="Afbeeldingsresultaat voor kubuswoningen rotterda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ubuswoningen rotterda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C1F">
        <w:rPr>
          <w:sz w:val="24"/>
          <w:szCs w:val="24"/>
        </w:rPr>
        <w:t>5 voorbeelden hiervan zijn.</w:t>
      </w:r>
      <w:r w:rsidRPr="00CA467F">
        <w:rPr>
          <w:noProof/>
          <w:sz w:val="24"/>
          <w:szCs w:val="24"/>
          <w:lang w:eastAsia="nl-NL"/>
        </w:rPr>
        <w:t xml:space="preserve"> 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kubus woningen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Maranathakerk</w:t>
      </w:r>
      <w:proofErr w:type="spellEnd"/>
      <w:r>
        <w:rPr>
          <w:sz w:val="24"/>
          <w:szCs w:val="24"/>
        </w:rPr>
        <w:t xml:space="preserve"> 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Burger weeshuis 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Kashbah</w:t>
      </w:r>
      <w:proofErr w:type="spellEnd"/>
      <w:r>
        <w:rPr>
          <w:sz w:val="24"/>
          <w:szCs w:val="24"/>
        </w:rPr>
        <w:t xml:space="preserve"> </w:t>
      </w:r>
    </w:p>
    <w:p w:rsidR="00655C1F" w:rsidRDefault="00655C1F" w:rsidP="00655C1F">
      <w:pPr>
        <w:rPr>
          <w:sz w:val="24"/>
          <w:szCs w:val="24"/>
        </w:rPr>
      </w:pPr>
      <w:r>
        <w:rPr>
          <w:sz w:val="24"/>
          <w:szCs w:val="24"/>
        </w:rPr>
        <w:t>De 5 kenmerken over Organische stijl zijn:</w:t>
      </w:r>
    </w:p>
    <w:p w:rsidR="00655C1F" w:rsidRDefault="009A14BA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3360" behindDoc="1" locked="0" layoutInCell="1" allowOverlap="1" wp14:anchorId="59EBE9C4" wp14:editId="4A73D8A6">
            <wp:simplePos x="0" y="0"/>
            <wp:positionH relativeFrom="margin">
              <wp:posOffset>2299335</wp:posOffset>
            </wp:positionH>
            <wp:positionV relativeFrom="paragraph">
              <wp:posOffset>3810</wp:posOffset>
            </wp:positionV>
            <wp:extent cx="1657350" cy="867410"/>
            <wp:effectExtent l="0" t="0" r="0" b="8890"/>
            <wp:wrapTight wrapText="bothSides">
              <wp:wrapPolygon edited="0">
                <wp:start x="0" y="0"/>
                <wp:lineTo x="0" y="21347"/>
                <wp:lineTo x="21352" y="21347"/>
                <wp:lineTo x="21352" y="0"/>
                <wp:lineTo x="0" y="0"/>
              </wp:wrapPolygon>
            </wp:wrapTight>
            <wp:docPr id="6" name="Afbeelding 6" descr="Afbeeldingsresultaat voor veel decoratie gebouwe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veel decoratie gebouwe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61312" behindDoc="1" locked="0" layoutInCell="1" allowOverlap="1" wp14:anchorId="594B26FA" wp14:editId="33233A6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90370" cy="876935"/>
            <wp:effectExtent l="0" t="0" r="5080" b="0"/>
            <wp:wrapTight wrapText="bothSides">
              <wp:wrapPolygon edited="0">
                <wp:start x="0" y="0"/>
                <wp:lineTo x="0" y="21115"/>
                <wp:lineTo x="21421" y="21115"/>
                <wp:lineTo x="21421" y="0"/>
                <wp:lineTo x="0" y="0"/>
              </wp:wrapPolygon>
            </wp:wrapTight>
            <wp:docPr id="3" name="irc_mi" descr="Afbeeldingsresultaat voor natuurlijke vormen gebouwe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natuurlijke vormen gebouwe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C1F">
        <w:rPr>
          <w:sz w:val="24"/>
          <w:szCs w:val="24"/>
        </w:rPr>
        <w:t>Expressief karakter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Natuurlijke vormen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Inspiratie uit het expressionisme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Gericht op welzijn van mensen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Milieuvriendelijk</w:t>
      </w:r>
    </w:p>
    <w:p w:rsidR="00655C1F" w:rsidRDefault="00655C1F" w:rsidP="00655C1F">
      <w:pPr>
        <w:rPr>
          <w:sz w:val="24"/>
          <w:szCs w:val="24"/>
        </w:rPr>
      </w:pPr>
      <w:r>
        <w:rPr>
          <w:sz w:val="24"/>
          <w:szCs w:val="24"/>
        </w:rPr>
        <w:t>De 5 kenmerken van Postmoderne architectuur zijn:</w:t>
      </w:r>
    </w:p>
    <w:p w:rsidR="00655C1F" w:rsidRDefault="00CA467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7456" behindDoc="1" locked="0" layoutInCell="1" allowOverlap="1" wp14:anchorId="1664F00C" wp14:editId="3959AE30">
            <wp:simplePos x="0" y="0"/>
            <wp:positionH relativeFrom="margin">
              <wp:posOffset>2792095</wp:posOffset>
            </wp:positionH>
            <wp:positionV relativeFrom="paragraph">
              <wp:posOffset>23495</wp:posOffset>
            </wp:positionV>
            <wp:extent cx="14668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19" y="21039"/>
                <wp:lineTo x="21319" y="0"/>
                <wp:lineTo x="0" y="0"/>
              </wp:wrapPolygon>
            </wp:wrapTight>
            <wp:docPr id="4" name="Afbeelding 4" descr="Afbeeldingsresultaat voor expressief karakter gebouwe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expressief karakter gebouwe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4BA">
        <w:rPr>
          <w:noProof/>
          <w:color w:val="0000FF"/>
          <w:lang w:eastAsia="nl-NL"/>
        </w:rPr>
        <w:drawing>
          <wp:anchor distT="0" distB="0" distL="114300" distR="114300" simplePos="0" relativeHeight="251665408" behindDoc="1" locked="0" layoutInCell="1" allowOverlap="1" wp14:anchorId="407C3942" wp14:editId="78AD804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66520" cy="885825"/>
            <wp:effectExtent l="0" t="0" r="1905" b="5080"/>
            <wp:wrapTight wrapText="bothSides">
              <wp:wrapPolygon edited="0">
                <wp:start x="0" y="0"/>
                <wp:lineTo x="0" y="21067"/>
                <wp:lineTo x="21176" y="21067"/>
                <wp:lineTo x="21176" y="0"/>
                <wp:lineTo x="0" y="0"/>
              </wp:wrapPolygon>
            </wp:wrapTight>
            <wp:docPr id="5" name="Afbeelding 5" descr="Gerelateerde afbeeldi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erelateerde afbeeldi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C1F">
        <w:rPr>
          <w:sz w:val="24"/>
          <w:szCs w:val="24"/>
        </w:rPr>
        <w:t>Inspiratie uit oude kunststromingen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Grensoverschrijdend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Veel kleuren</w:t>
      </w:r>
    </w:p>
    <w:p w:rsidR="00655C1F" w:rsidRDefault="00655C1F" w:rsidP="00655C1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Veel decoratie</w:t>
      </w:r>
    </w:p>
    <w:p w:rsidR="00655C1F" w:rsidRDefault="00655C1F" w:rsidP="00655C1F">
      <w:pPr>
        <w:rPr>
          <w:sz w:val="24"/>
          <w:szCs w:val="24"/>
        </w:rPr>
      </w:pPr>
      <w:r>
        <w:rPr>
          <w:sz w:val="24"/>
          <w:szCs w:val="24"/>
        </w:rPr>
        <w:t>‘’</w:t>
      </w:r>
      <w:proofErr w:type="spellStart"/>
      <w:r>
        <w:rPr>
          <w:sz w:val="24"/>
          <w:szCs w:val="24"/>
        </w:rPr>
        <w:t>Less</w:t>
      </w:r>
      <w:proofErr w:type="spellEnd"/>
      <w:r>
        <w:rPr>
          <w:sz w:val="24"/>
          <w:szCs w:val="24"/>
        </w:rPr>
        <w:t xml:space="preserve"> is a </w:t>
      </w:r>
      <w:proofErr w:type="spellStart"/>
      <w:r>
        <w:rPr>
          <w:sz w:val="24"/>
          <w:szCs w:val="24"/>
        </w:rPr>
        <w:t>bore</w:t>
      </w:r>
      <w:proofErr w:type="spellEnd"/>
      <w:r>
        <w:rPr>
          <w:sz w:val="24"/>
          <w:szCs w:val="24"/>
        </w:rPr>
        <w:t>’’ betekend bijvoorbeeld:</w:t>
      </w:r>
    </w:p>
    <w:p w:rsidR="00655C1F" w:rsidRDefault="00655C1F" w:rsidP="00655C1F">
      <w:pPr>
        <w:rPr>
          <w:sz w:val="24"/>
          <w:szCs w:val="24"/>
        </w:rPr>
      </w:pPr>
      <w:r>
        <w:rPr>
          <w:sz w:val="24"/>
          <w:szCs w:val="24"/>
        </w:rPr>
        <w:t>‘’Entree van het Louvre’’</w:t>
      </w:r>
    </w:p>
    <w:p w:rsidR="00655C1F" w:rsidRDefault="009A14BA" w:rsidP="00655C1F">
      <w:pPr>
        <w:rPr>
          <w:sz w:val="24"/>
          <w:szCs w:val="24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9504" behindDoc="1" locked="0" layoutInCell="1" allowOverlap="1" wp14:anchorId="51692BA0" wp14:editId="4ABB877E">
            <wp:simplePos x="0" y="0"/>
            <wp:positionH relativeFrom="margin">
              <wp:align>right</wp:align>
            </wp:positionH>
            <wp:positionV relativeFrom="paragraph">
              <wp:posOffset>134620</wp:posOffset>
            </wp:positionV>
            <wp:extent cx="1153795" cy="904875"/>
            <wp:effectExtent l="0" t="0" r="8255" b="9525"/>
            <wp:wrapTight wrapText="bothSides">
              <wp:wrapPolygon edited="0">
                <wp:start x="0" y="0"/>
                <wp:lineTo x="0" y="21373"/>
                <wp:lineTo x="21398" y="21373"/>
                <wp:lineTo x="21398" y="0"/>
                <wp:lineTo x="0" y="0"/>
              </wp:wrapPolygon>
            </wp:wrapTight>
            <wp:docPr id="8" name="Afbeelding 8" descr="Afbeeldingsresultaat voor constructie bepaald vormgeving architectuur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constructie bepaald vormgeving architectuur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71552" behindDoc="1" locked="0" layoutInCell="1" allowOverlap="1" wp14:anchorId="1749DBF8" wp14:editId="078881DA">
            <wp:simplePos x="0" y="0"/>
            <wp:positionH relativeFrom="column">
              <wp:posOffset>2957830</wp:posOffset>
            </wp:positionH>
            <wp:positionV relativeFrom="paragraph">
              <wp:posOffset>144145</wp:posOffset>
            </wp:positionV>
            <wp:extent cx="1557020" cy="876300"/>
            <wp:effectExtent l="0" t="0" r="5080" b="0"/>
            <wp:wrapTight wrapText="bothSides">
              <wp:wrapPolygon edited="0">
                <wp:start x="0" y="0"/>
                <wp:lineTo x="0" y="21130"/>
                <wp:lineTo x="21406" y="21130"/>
                <wp:lineTo x="21406" y="0"/>
                <wp:lineTo x="0" y="0"/>
              </wp:wrapPolygon>
            </wp:wrapTight>
            <wp:docPr id="7" name="Afbeelding 7" descr="Afbeeldingsresultaat voor technische vooruitgang architectuur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technische vooruitgang architectuur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C1F">
        <w:rPr>
          <w:sz w:val="24"/>
          <w:szCs w:val="24"/>
        </w:rPr>
        <w:t>3 kenmerken van hightech-architectuur</w:t>
      </w:r>
      <w:r w:rsidR="00D0727F">
        <w:rPr>
          <w:sz w:val="24"/>
          <w:szCs w:val="24"/>
        </w:rPr>
        <w:t xml:space="preserve"> zijn:</w:t>
      </w:r>
    </w:p>
    <w:p w:rsidR="00D0727F" w:rsidRDefault="00D0727F" w:rsidP="00D0727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Technische vooruitgang</w:t>
      </w:r>
    </w:p>
    <w:p w:rsidR="00D0727F" w:rsidRDefault="00D0727F" w:rsidP="00D0727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Constructie bepaalt de vormgeving</w:t>
      </w:r>
    </w:p>
    <w:p w:rsidR="00D0727F" w:rsidRDefault="00D0727F" w:rsidP="00D0727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Zichtbare constructie </w:t>
      </w:r>
    </w:p>
    <w:p w:rsidR="00D0727F" w:rsidRDefault="00D0727F" w:rsidP="00D0727F">
      <w:pPr>
        <w:rPr>
          <w:sz w:val="24"/>
          <w:szCs w:val="24"/>
        </w:rPr>
      </w:pPr>
      <w:r>
        <w:rPr>
          <w:sz w:val="24"/>
          <w:szCs w:val="24"/>
        </w:rPr>
        <w:t>4 kenmerken van Deconstructivistische architectuur zijn:</w:t>
      </w:r>
    </w:p>
    <w:p w:rsidR="00D0727F" w:rsidRDefault="00CA467F" w:rsidP="00D0727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73600" behindDoc="1" locked="0" layoutInCell="1" allowOverlap="1" wp14:anchorId="4BE657DE" wp14:editId="5EC5AE5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38300" cy="1066165"/>
            <wp:effectExtent l="0" t="0" r="0" b="635"/>
            <wp:wrapTight wrapText="bothSides">
              <wp:wrapPolygon edited="0">
                <wp:start x="0" y="0"/>
                <wp:lineTo x="0" y="21227"/>
                <wp:lineTo x="21349" y="21227"/>
                <wp:lineTo x="21349" y="0"/>
                <wp:lineTo x="0" y="0"/>
              </wp:wrapPolygon>
            </wp:wrapTight>
            <wp:docPr id="9" name="Afbeelding 9" descr="Afbeeldingsresultaat voor dynamische vormen architectuur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dynamische vormen architectuur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4BA">
        <w:rPr>
          <w:noProof/>
          <w:color w:val="0000FF"/>
          <w:lang w:eastAsia="nl-NL"/>
        </w:rPr>
        <w:drawing>
          <wp:anchor distT="0" distB="0" distL="114300" distR="114300" simplePos="0" relativeHeight="251675648" behindDoc="1" locked="0" layoutInCell="1" allowOverlap="1" wp14:anchorId="62EADCC4" wp14:editId="67244376">
            <wp:simplePos x="0" y="0"/>
            <wp:positionH relativeFrom="margin">
              <wp:posOffset>2228850</wp:posOffset>
            </wp:positionH>
            <wp:positionV relativeFrom="paragraph">
              <wp:posOffset>7620</wp:posOffset>
            </wp:positionV>
            <wp:extent cx="179260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48" y="21377"/>
                <wp:lineTo x="21348" y="0"/>
                <wp:lineTo x="0" y="0"/>
              </wp:wrapPolygon>
            </wp:wrapTight>
            <wp:docPr id="10" name="Afbeelding 10" descr="Afbeeldingsresultaat voor chaotische vormen architectuur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chaotische vormen architectuur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27F">
        <w:rPr>
          <w:sz w:val="24"/>
          <w:szCs w:val="24"/>
        </w:rPr>
        <w:t>Dynamische vormen</w:t>
      </w:r>
    </w:p>
    <w:p w:rsidR="00D0727F" w:rsidRDefault="00D0727F" w:rsidP="00D0727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Chaotische vormgeving</w:t>
      </w:r>
    </w:p>
    <w:p w:rsidR="00D0727F" w:rsidRDefault="00D0727F" w:rsidP="00D0727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Veel verschillende materialen</w:t>
      </w:r>
    </w:p>
    <w:p w:rsidR="00D0727F" w:rsidRPr="00D0727F" w:rsidRDefault="00D0727F" w:rsidP="00D0727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Heldere constructies</w:t>
      </w:r>
    </w:p>
    <w:sectPr w:rsidR="00D0727F" w:rsidRPr="00D07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5DA7"/>
    <w:multiLevelType w:val="hybridMultilevel"/>
    <w:tmpl w:val="7842E146"/>
    <w:lvl w:ilvl="0" w:tplc="63508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1F"/>
    <w:rsid w:val="00481815"/>
    <w:rsid w:val="00655C1F"/>
    <w:rsid w:val="00683125"/>
    <w:rsid w:val="009A14BA"/>
    <w:rsid w:val="00CA467F"/>
    <w:rsid w:val="00D0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FC068-EDE4-4B2A-A6E8-40F5DC9A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5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dcsn\Home$\108752\4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google.nl/url?sa=i&amp;rct=j&amp;q=&amp;esrc=s&amp;source=images&amp;cd=&amp;cad=rja&amp;uact=8&amp;ved=0ahUKEwje79mahY_ZAhUEFiwKHXm7D-wQjRwIBw&amp;url=https://www.egm.nl/expertise/sectoren/labs-en-industrie/6/&amp;psig=AOvVaw0qxHP_7d1q_W0lyHUT_Ta8&amp;ust=151792921376510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fontTable" Target="fontTable.xml"/><Relationship Id="rId7" Type="http://schemas.openxmlformats.org/officeDocument/2006/relationships/hyperlink" Target="file:///\\dcsn\Home$\108752\2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architectura.be/nl/nieuws/1340/conix-geeft-umicore-hoboken-grondige-facelift" TargetMode="External"/><Relationship Id="rId25" Type="http://schemas.openxmlformats.org/officeDocument/2006/relationships/hyperlink" Target="file:///\\dcsn\Home$\108752\7" TargetMode="External"/><Relationship Id="rId33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file:///\\dcsn\Home$\108752\5" TargetMode="External"/><Relationship Id="rId20" Type="http://schemas.openxmlformats.org/officeDocument/2006/relationships/hyperlink" Target="https://froot.nl/posttype/froot/photoshopheld-geeft-saaie-gebouwen-kleur/" TargetMode="External"/><Relationship Id="rId29" Type="http://schemas.openxmlformats.org/officeDocument/2006/relationships/hyperlink" Target="http://www.google.nl/url?sa=i&amp;rct=j&amp;q=&amp;esrc=s&amp;source=images&amp;cd=&amp;cad=rja&amp;uact=8&amp;ved=0ahUKEwi086nEhY_ZAhWLlSwKHX4cCwwQjRwIBw&amp;url=http://archilabkjd.blogspot.com/2015/09/gebouwanalyse-jordy-van-es-palau-de-les.html&amp;psig=AOvVaw0SVUPq-DEhQ49noSMgyOfa&amp;ust=15179293108804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gle.nl/url?sa=i&amp;rct=j&amp;q=&amp;esrc=s&amp;source=images&amp;cd=&amp;cad=rja&amp;uact=8&amp;ved=0ahUKEwiyvonhhI_ZAhXGhKYKHX9dDUUQjRwIBw&amp;url=http://www.zoover.nl/blog/stedentrips/jugendstil-architectuur-in-riga/&amp;psig=AOvVaw0kMfWR7B0kGChtAssX1pAC&amp;ust=1517929109571416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www.google.nl/url?sa=i&amp;rct=j&amp;q=&amp;esrc=s&amp;source=images&amp;cd=&amp;cad=rja&amp;uact=8&amp;ved=0ahUKEwi7hsXThY_ZAhXEhiwKHUyhCSQQjRwIBw&amp;url=http://kunst-postmodernisme.blogspot.com/p/bouwkusnt.html&amp;psig=AOvVaw1BetwqGNHrp8Ri5Um8rxEI&amp;ust=1517929356611549" TargetMode="External"/><Relationship Id="rId5" Type="http://schemas.openxmlformats.org/officeDocument/2006/relationships/hyperlink" Target="file:///\\dcsn\Home$\108752\1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www.google.nl/url?sa=i&amp;rct=j&amp;q=&amp;esrc=s&amp;source=images&amp;cd=&amp;cad=rja&amp;uact=8&amp;ved=0ahUKEwijtbCshY_ZAhVIFSwKHdMlDqYQjRwIBw&amp;url=http://duoplan-architecten.nl/&amp;psig=AOvVaw329qVjm5XUDo1NTU51ZXlB&amp;ust=1517929275259772" TargetMode="External"/><Relationship Id="rId28" Type="http://schemas.openxmlformats.org/officeDocument/2006/relationships/hyperlink" Target="file:///\\dcsn\Home$\108752\10" TargetMode="External"/><Relationship Id="rId10" Type="http://schemas.openxmlformats.org/officeDocument/2006/relationships/hyperlink" Target="file:///\\dcsn\Home$\108752\3" TargetMode="External"/><Relationship Id="rId19" Type="http://schemas.openxmlformats.org/officeDocument/2006/relationships/hyperlink" Target="file:///\\dcsn\Home$\108752\6" TargetMode="External"/><Relationship Id="rId31" Type="http://schemas.openxmlformats.org/officeDocument/2006/relationships/hyperlink" Target="file:///\\dcsn\Home$\108752\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nl/url?sa=i&amp;rct=j&amp;q=&amp;esrc=s&amp;source=images&amp;cd=&amp;ved=0ahUKEwjdpZehhI_ZAhUBqiwKHWtDAT8QjRwIBw&amp;url=http://www.stedebouwarchitectuur.nl/nieuws/261216/6-experts-over-ronde-vormen-in-de-architectuur&amp;psig=AOvVaw0CppkeNHpxqGs4mLW6obo0&amp;ust=1517928977743053" TargetMode="External"/><Relationship Id="rId22" Type="http://schemas.openxmlformats.org/officeDocument/2006/relationships/hyperlink" Target="file:///\\dcsn\Home$\108752\8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theme" Target="theme/theme1.xml"/><Relationship Id="rId8" Type="http://schemas.openxmlformats.org/officeDocument/2006/relationships/hyperlink" Target="https://www.werkaandemuur.nl/nl/werk/Kubuswoningen-in-Rotterdam/225673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van Nimwegen</dc:creator>
  <cp:keywords/>
  <dc:description/>
  <cp:lastModifiedBy>Joost Middeldorp</cp:lastModifiedBy>
  <cp:revision>2</cp:revision>
  <dcterms:created xsi:type="dcterms:W3CDTF">2018-02-12T14:28:00Z</dcterms:created>
  <dcterms:modified xsi:type="dcterms:W3CDTF">2018-02-12T14:28:00Z</dcterms:modified>
</cp:coreProperties>
</file>